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253" w:rsidRPr="00165A21" w:rsidRDefault="00A42253" w:rsidP="00165A21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5A21">
        <w:rPr>
          <w:rFonts w:ascii="Times New Roman" w:hAnsi="Times New Roman" w:cs="Times New Roman"/>
          <w:sz w:val="24"/>
          <w:szCs w:val="24"/>
        </w:rPr>
        <w:t>Рабочая программа учебного курса внеурочной деятельности "</w:t>
      </w:r>
      <w:r w:rsidRPr="00165A21">
        <w:rPr>
          <w:rFonts w:ascii="Times New Roman" w:hAnsi="Times New Roman" w:cs="Times New Roman"/>
          <w:sz w:val="24"/>
          <w:szCs w:val="24"/>
        </w:rPr>
        <w:t>Разговоры о важном</w:t>
      </w:r>
      <w:r w:rsidRPr="00165A21">
        <w:rPr>
          <w:rFonts w:ascii="Times New Roman" w:hAnsi="Times New Roman" w:cs="Times New Roman"/>
          <w:sz w:val="24"/>
          <w:szCs w:val="24"/>
        </w:rPr>
        <w:t xml:space="preserve">" является программой </w:t>
      </w:r>
      <w:proofErr w:type="spellStart"/>
      <w:r w:rsidRPr="00165A21">
        <w:rPr>
          <w:rFonts w:ascii="Times New Roman" w:hAnsi="Times New Roman" w:cs="Times New Roman"/>
          <w:sz w:val="24"/>
          <w:szCs w:val="24"/>
        </w:rPr>
        <w:t>общеинтеллектуального</w:t>
      </w:r>
      <w:proofErr w:type="spellEnd"/>
      <w:r w:rsidRPr="00165A21">
        <w:rPr>
          <w:rFonts w:ascii="Times New Roman" w:hAnsi="Times New Roman" w:cs="Times New Roman"/>
          <w:sz w:val="24"/>
          <w:szCs w:val="24"/>
        </w:rPr>
        <w:t xml:space="preserve"> направления. </w:t>
      </w:r>
      <w:r w:rsidRPr="00165A21">
        <w:rPr>
          <w:rFonts w:ascii="Times New Roman" w:eastAsia="Times New Roman" w:hAnsi="Times New Roman" w:cs="Times New Roman"/>
          <w:iCs/>
          <w:sz w:val="24"/>
          <w:szCs w:val="24"/>
        </w:rPr>
        <w:t>Рабочая программа курса «</w:t>
      </w:r>
      <w:r w:rsidRPr="00165A21">
        <w:rPr>
          <w:rFonts w:ascii="Times New Roman" w:hAnsi="Times New Roman" w:cs="Times New Roman"/>
          <w:iCs/>
          <w:sz w:val="24"/>
          <w:szCs w:val="24"/>
        </w:rPr>
        <w:t>Разговоры о важном</w:t>
      </w:r>
      <w:r w:rsidRPr="00165A21">
        <w:rPr>
          <w:rFonts w:ascii="Times New Roman" w:eastAsia="Times New Roman" w:hAnsi="Times New Roman" w:cs="Times New Roman"/>
          <w:iCs/>
          <w:sz w:val="24"/>
          <w:szCs w:val="24"/>
        </w:rPr>
        <w:t xml:space="preserve">» составлена на основе 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от 29.12.2012 № 273 «Об образовании в Российской Федерации»;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165A21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165A21">
        <w:rPr>
          <w:rFonts w:ascii="Times New Roman" w:hAnsi="Times New Roman" w:cs="Times New Roman"/>
          <w:color w:val="000000"/>
          <w:sz w:val="24"/>
          <w:szCs w:val="24"/>
        </w:rPr>
        <w:t xml:space="preserve"> от 17.05.2012 № 413 «Об утверждении федерального государственного образовательного стандарта среднего общего образования»;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165A21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165A21">
        <w:rPr>
          <w:rFonts w:ascii="Times New Roman" w:hAnsi="Times New Roman" w:cs="Times New Roman"/>
          <w:color w:val="000000"/>
          <w:sz w:val="24"/>
          <w:szCs w:val="24"/>
        </w:rPr>
        <w:t xml:space="preserve"> от 15.04.2022 № СК-295/06;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165A21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165A21">
        <w:rPr>
          <w:rFonts w:ascii="Times New Roman" w:hAnsi="Times New Roman" w:cs="Times New Roman"/>
          <w:color w:val="000000"/>
          <w:sz w:val="24"/>
          <w:szCs w:val="24"/>
        </w:rPr>
        <w:t xml:space="preserve"> от 18.08.2017 № 09-1672;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>СП 2.4.3648-20;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>СанПиН 1.2.3685-21;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>основной образовательной программы СОО.</w:t>
      </w:r>
    </w:p>
    <w:p w:rsidR="00A42253" w:rsidRPr="00165A21" w:rsidRDefault="00A42253" w:rsidP="00165A21">
      <w:pPr>
        <w:pStyle w:val="1"/>
        <w:jc w:val="both"/>
      </w:pPr>
      <w:r w:rsidRPr="00165A21">
        <w:rPr>
          <w:rFonts w:eastAsia="Times New Roman"/>
        </w:rPr>
        <w:t xml:space="preserve">Учебная программа рассчитана на учащихся </w:t>
      </w:r>
      <w:r w:rsidRPr="00165A21">
        <w:t xml:space="preserve">10-11 </w:t>
      </w:r>
      <w:r w:rsidRPr="00165A21">
        <w:rPr>
          <w:rFonts w:eastAsia="Times New Roman"/>
        </w:rPr>
        <w:t>классов и составлена с учётом психологических особенностей подростков.</w:t>
      </w:r>
    </w:p>
    <w:p w:rsidR="00A42253" w:rsidRPr="00165A21" w:rsidRDefault="00A42253" w:rsidP="00165A21">
      <w:pPr>
        <w:jc w:val="both"/>
        <w:rPr>
          <w:rFonts w:ascii="Times New Roman" w:hAnsi="Times New Roman" w:cs="Times New Roman"/>
          <w:sz w:val="24"/>
          <w:szCs w:val="24"/>
        </w:rPr>
      </w:pPr>
      <w:r w:rsidRPr="00165A21">
        <w:rPr>
          <w:rFonts w:ascii="Times New Roman" w:hAnsi="Times New Roman" w:cs="Times New Roman"/>
          <w:sz w:val="24"/>
          <w:szCs w:val="24"/>
        </w:rPr>
        <w:t>Программа рассчитана на 2 года, общее количество часов в год- 68.  Срок реализации программы 2 года.</w:t>
      </w:r>
    </w:p>
    <w:p w:rsidR="00A42253" w:rsidRPr="00165A21" w:rsidRDefault="00A42253" w:rsidP="00165A21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5A21">
        <w:rPr>
          <w:rFonts w:ascii="Times New Roman" w:hAnsi="Times New Roman" w:cs="Times New Roman"/>
          <w:b/>
          <w:sz w:val="24"/>
          <w:szCs w:val="24"/>
        </w:rPr>
        <w:t xml:space="preserve">Цель программы: 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>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A42253" w:rsidRPr="00165A21" w:rsidRDefault="00A42253" w:rsidP="00165A21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A21">
        <w:rPr>
          <w:rFonts w:ascii="Times New Roman" w:hAnsi="Times New Roman" w:cs="Times New Roman"/>
          <w:b/>
          <w:sz w:val="24"/>
          <w:szCs w:val="24"/>
        </w:rPr>
        <w:t>Задачи программы</w:t>
      </w:r>
    </w:p>
    <w:p w:rsidR="00A42253" w:rsidRPr="00165A21" w:rsidRDefault="00A42253" w:rsidP="00165A21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5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>воспитание активной гражданской позиции, духовно-нравственное и патриотическое воспитание на основе национальных ценностей;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>совершенствование навыков общения со сверстниками и коммуникативных умений;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>повышение общей культуры обучающихся, углубление их интереса к изучению и сохранению истории и культуры родного края, России;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>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5A21">
        <w:rPr>
          <w:rFonts w:ascii="Times New Roman" w:hAnsi="Times New Roman" w:cs="Times New Roman"/>
          <w:color w:val="000000"/>
          <w:sz w:val="24"/>
          <w:szCs w:val="24"/>
        </w:rPr>
        <w:t>формирование культуры поведения в информационной среде.</w:t>
      </w:r>
    </w:p>
    <w:p w:rsidR="00A42253" w:rsidRPr="00165A21" w:rsidRDefault="00A42253" w:rsidP="00165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2253" w:rsidRPr="00165A21" w:rsidRDefault="00A42253" w:rsidP="00165A21">
      <w:pPr>
        <w:widowControl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5A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Планируемые результаты </w:t>
      </w:r>
    </w:p>
    <w:p w:rsidR="00165A21" w:rsidRDefault="00A42253" w:rsidP="00165A21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65A21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  <w:r w:rsidR="00165A21" w:rsidRPr="00165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165A21" w:rsidRPr="00165A21" w:rsidRDefault="00165A21" w:rsidP="00165A21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65A21">
        <w:rPr>
          <w:rFonts w:ascii="Times New Roman" w:hAnsi="Times New Roman" w:cs="Times New Roman"/>
          <w:i/>
          <w:color w:val="000000"/>
          <w:sz w:val="24"/>
          <w:szCs w:val="24"/>
        </w:rPr>
        <w:t>Сформировано представление: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lastRenderedPageBreak/>
        <w:t>нравственных основах учебы, ведущей роли образования, труда и значении творчества в жизни человека и общества;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важности физической культуры и спорта для здоровья человека, его образования, труда и творчества;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активной роли человека в природе.</w:t>
      </w:r>
    </w:p>
    <w:p w:rsidR="00165A21" w:rsidRPr="00165A21" w:rsidRDefault="00165A21" w:rsidP="00165A21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165A21" w:rsidRPr="00165A21" w:rsidRDefault="00165A21" w:rsidP="00165A21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65A21">
        <w:rPr>
          <w:rFonts w:ascii="Times New Roman" w:hAnsi="Times New Roman" w:cs="Times New Roman"/>
          <w:i/>
          <w:color w:val="000000"/>
          <w:sz w:val="24"/>
          <w:szCs w:val="24"/>
        </w:rPr>
        <w:t>Сформировано ценностное отношение: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семье и семейным традициям;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учебе, труду и творчеству;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природе и всем формам жизни.</w:t>
      </w:r>
    </w:p>
    <w:p w:rsidR="00165A21" w:rsidRPr="00165A21" w:rsidRDefault="00165A21" w:rsidP="00165A21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65A21" w:rsidRPr="00165A21" w:rsidRDefault="00165A21" w:rsidP="00165A21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65A21">
        <w:rPr>
          <w:rFonts w:ascii="Times New Roman" w:hAnsi="Times New Roman" w:cs="Times New Roman"/>
          <w:i/>
          <w:color w:val="000000"/>
          <w:sz w:val="24"/>
          <w:szCs w:val="24"/>
        </w:rPr>
        <w:t>Сформирован интерес: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к общественным явлениям, понимать активную роль человека в обществе;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к государственным праздникам и важнейшим событиям в жизни России, в жизни родного города;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к природе, природным явлениям и формам жизни;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к художественному творчеству.</w:t>
      </w:r>
    </w:p>
    <w:p w:rsidR="00165A21" w:rsidRPr="00165A21" w:rsidRDefault="00165A21" w:rsidP="00165A21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65A21" w:rsidRPr="00165A21" w:rsidRDefault="00165A21" w:rsidP="00165A21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65A21">
        <w:rPr>
          <w:rFonts w:ascii="Times New Roman" w:hAnsi="Times New Roman" w:cs="Times New Roman"/>
          <w:i/>
          <w:color w:val="000000"/>
          <w:sz w:val="24"/>
          <w:szCs w:val="24"/>
        </w:rPr>
        <w:t>Сформированы умения: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проявлять бережное, гуманное отношение ко всему живому;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соблюдать общепринятые нормы поведения в обществе;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165A21" w:rsidRDefault="00165A21" w:rsidP="00165A21">
      <w:pPr>
        <w:pStyle w:val="a4"/>
        <w:spacing w:before="0" w:beforeAutospacing="0" w:after="0" w:afterAutospacing="0"/>
        <w:ind w:left="1080"/>
        <w:jc w:val="both"/>
        <w:rPr>
          <w:sz w:val="24"/>
          <w:szCs w:val="24"/>
          <w:lang w:val="ru-RU"/>
        </w:rPr>
      </w:pPr>
    </w:p>
    <w:p w:rsidR="00A42253" w:rsidRPr="00165A21" w:rsidRDefault="00A42253" w:rsidP="00165A21">
      <w:pPr>
        <w:pStyle w:val="a4"/>
        <w:spacing w:before="0" w:beforeAutospacing="0" w:after="0" w:afterAutospacing="0"/>
        <w:ind w:left="108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</w:rPr>
        <w:t> </w:t>
      </w:r>
      <w:proofErr w:type="spellStart"/>
      <w:r w:rsidRPr="00165A21">
        <w:rPr>
          <w:b/>
          <w:bCs/>
          <w:sz w:val="24"/>
          <w:szCs w:val="24"/>
          <w:lang w:val="ru-RU"/>
        </w:rPr>
        <w:t>Метапредметные</w:t>
      </w:r>
      <w:proofErr w:type="spellEnd"/>
      <w:r w:rsidRPr="00165A21">
        <w:rPr>
          <w:b/>
          <w:bCs/>
          <w:sz w:val="24"/>
          <w:szCs w:val="24"/>
          <w:lang w:val="ru-RU"/>
        </w:rPr>
        <w:t xml:space="preserve"> результаты:</w:t>
      </w:r>
      <w:r w:rsidRPr="00165A21">
        <w:rPr>
          <w:sz w:val="24"/>
          <w:szCs w:val="24"/>
          <w:lang w:val="ru-RU"/>
        </w:rPr>
        <w:t xml:space="preserve"> </w:t>
      </w:r>
      <w:r w:rsidRPr="00165A21">
        <w:rPr>
          <w:sz w:val="24"/>
          <w:szCs w:val="24"/>
          <w:lang w:val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A42253" w:rsidRPr="00165A21" w:rsidRDefault="00A42253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A42253" w:rsidRPr="00165A21" w:rsidRDefault="00A42253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42253" w:rsidRPr="00165A21" w:rsidRDefault="00A42253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lastRenderedPageBreak/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A42253" w:rsidRPr="00165A21" w:rsidRDefault="00A42253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42253" w:rsidRPr="00165A21" w:rsidRDefault="00A42253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умение определять назначение и функции различных социальных институтов;</w:t>
      </w:r>
    </w:p>
    <w:p w:rsidR="00A42253" w:rsidRPr="00165A21" w:rsidRDefault="00A42253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A42253" w:rsidRPr="00165A21" w:rsidRDefault="00A42253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A42253" w:rsidRPr="00165A21" w:rsidRDefault="00A42253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A42253" w:rsidRPr="00165A21" w:rsidRDefault="00A42253" w:rsidP="00165A21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42253" w:rsidRPr="00165A21" w:rsidRDefault="00A42253" w:rsidP="00165A21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5A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A21" w:rsidRPr="00165A21" w:rsidRDefault="00A42253" w:rsidP="00165A21">
      <w:pPr>
        <w:pStyle w:val="a4"/>
        <w:spacing w:before="0" w:beforeAutospacing="0" w:after="0" w:afterAutospacing="0"/>
        <w:ind w:left="1080"/>
        <w:jc w:val="both"/>
        <w:rPr>
          <w:sz w:val="24"/>
          <w:szCs w:val="24"/>
          <w:lang w:val="ru-RU"/>
        </w:rPr>
      </w:pPr>
      <w:r w:rsidRPr="00165A21">
        <w:rPr>
          <w:b/>
          <w:bCs/>
          <w:sz w:val="24"/>
          <w:szCs w:val="24"/>
          <w:lang w:val="ru-RU"/>
        </w:rPr>
        <w:t>Личностные результаты:</w:t>
      </w:r>
      <w:r w:rsidRPr="00165A21">
        <w:rPr>
          <w:sz w:val="24"/>
          <w:szCs w:val="24"/>
          <w:lang w:val="ru-RU"/>
        </w:rPr>
        <w:t xml:space="preserve"> </w:t>
      </w:r>
      <w:r w:rsidR="00165A21" w:rsidRPr="00165A21">
        <w:rPr>
          <w:sz w:val="24"/>
          <w:szCs w:val="24"/>
          <w:lang w:val="ru-RU"/>
        </w:rPr>
        <w:t>российская гражданская идентичность, патриотизм, уважение к своему народу, чувство ответственности перед Родиной, чувство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готовность к служению Отечеству, его защите;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proofErr w:type="spellStart"/>
      <w:r w:rsidRPr="00165A21">
        <w:rPr>
          <w:sz w:val="24"/>
          <w:szCs w:val="24"/>
          <w:lang w:val="ru-RU"/>
        </w:rPr>
        <w:t>сформированность</w:t>
      </w:r>
      <w:proofErr w:type="spellEnd"/>
      <w:r w:rsidRPr="00165A21">
        <w:rPr>
          <w:sz w:val="24"/>
          <w:szCs w:val="24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proofErr w:type="spellStart"/>
      <w:r w:rsidRPr="00165A21">
        <w:rPr>
          <w:sz w:val="24"/>
          <w:szCs w:val="24"/>
          <w:lang w:val="ru-RU"/>
        </w:rPr>
        <w:t>сформированность</w:t>
      </w:r>
      <w:proofErr w:type="spellEnd"/>
      <w:r w:rsidRPr="00165A21">
        <w:rPr>
          <w:sz w:val="24"/>
          <w:szCs w:val="24"/>
          <w:lang w:val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нравственное сознание и поведение на основе усвоения общечеловеческих ценностей;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</w:t>
      </w:r>
      <w:bookmarkStart w:id="0" w:name="_GoBack"/>
      <w:bookmarkEnd w:id="0"/>
      <w:r w:rsidRPr="00165A21">
        <w:rPr>
          <w:sz w:val="24"/>
          <w:szCs w:val="24"/>
          <w:lang w:val="ru-RU"/>
        </w:rPr>
        <w:t>как условию успешной профессиональной и общественной деятельности;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lastRenderedPageBreak/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proofErr w:type="spellStart"/>
      <w:r w:rsidRPr="00165A21">
        <w:rPr>
          <w:sz w:val="24"/>
          <w:szCs w:val="24"/>
          <w:lang w:val="ru-RU"/>
        </w:rPr>
        <w:t>сформированность</w:t>
      </w:r>
      <w:proofErr w:type="spellEnd"/>
      <w:r w:rsidRPr="00165A21">
        <w:rPr>
          <w:sz w:val="24"/>
          <w:szCs w:val="24"/>
          <w:lang w:val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165A21" w:rsidRPr="00165A21" w:rsidRDefault="00165A21" w:rsidP="00165A21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165A21">
        <w:rPr>
          <w:sz w:val="24"/>
          <w:szCs w:val="24"/>
          <w:lang w:val="ru-RU"/>
        </w:rPr>
        <w:t>ответственное отношение к созданию семьи на основе осознанного принятия ценностей семейной жизни.</w:t>
      </w:r>
    </w:p>
    <w:p w:rsidR="00A42253" w:rsidRPr="00165A21" w:rsidRDefault="00A42253" w:rsidP="00165A21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42253" w:rsidRPr="00165A21" w:rsidRDefault="00A42253" w:rsidP="00165A2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5A21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Воспитательные результаты:</w:t>
      </w:r>
      <w:r w:rsidRPr="00165A2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65A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воспитание гражданственности, патриотизма, уважения к правам, свободам и обязанностям человека.</w:t>
      </w:r>
    </w:p>
    <w:p w:rsidR="00A42253" w:rsidRPr="00165A21" w:rsidRDefault="00A42253" w:rsidP="00165A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92339" w:rsidRPr="00165A21" w:rsidRDefault="00C92339">
      <w:pPr>
        <w:rPr>
          <w:rFonts w:ascii="Times New Roman" w:hAnsi="Times New Roman" w:cs="Times New Roman"/>
          <w:sz w:val="24"/>
          <w:szCs w:val="24"/>
        </w:rPr>
      </w:pPr>
    </w:p>
    <w:sectPr w:rsidR="00C92339" w:rsidRPr="00165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655"/>
    <w:multiLevelType w:val="hybridMultilevel"/>
    <w:tmpl w:val="7158DF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55431A"/>
    <w:multiLevelType w:val="hybridMultilevel"/>
    <w:tmpl w:val="EFF2D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47087"/>
    <w:multiLevelType w:val="multilevel"/>
    <w:tmpl w:val="80D4A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8A5E39"/>
    <w:multiLevelType w:val="multilevel"/>
    <w:tmpl w:val="EE945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86178B"/>
    <w:multiLevelType w:val="multilevel"/>
    <w:tmpl w:val="EEE45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1E1EF4"/>
    <w:multiLevelType w:val="multilevel"/>
    <w:tmpl w:val="3F8A0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0D69D5"/>
    <w:multiLevelType w:val="multilevel"/>
    <w:tmpl w:val="9700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F43E16"/>
    <w:multiLevelType w:val="hybridMultilevel"/>
    <w:tmpl w:val="13620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A413D2"/>
    <w:multiLevelType w:val="multilevel"/>
    <w:tmpl w:val="49546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C47"/>
    <w:rsid w:val="00165A21"/>
    <w:rsid w:val="00901C47"/>
    <w:rsid w:val="00A42253"/>
    <w:rsid w:val="00C9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99EE6"/>
  <w15:chartTrackingRefBased/>
  <w15:docId w15:val="{B12EE9C2-F934-48EE-ABB7-096C9390C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25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4225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42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42253"/>
    <w:pPr>
      <w:spacing w:before="100" w:beforeAutospacing="1" w:after="100" w:afterAutospacing="1" w:line="240" w:lineRule="auto"/>
      <w:ind w:left="720"/>
      <w:contextualSpacing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1448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ИСТОРИЯ</cp:lastModifiedBy>
  <cp:revision>2</cp:revision>
  <dcterms:created xsi:type="dcterms:W3CDTF">2022-11-13T06:09:00Z</dcterms:created>
  <dcterms:modified xsi:type="dcterms:W3CDTF">2022-11-13T06:22:00Z</dcterms:modified>
</cp:coreProperties>
</file>